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Arvin A. Brown Public Library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2.067871093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88 Main St. Richford, VT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9399414062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Agenda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.93994140625" w:line="264.3717384338379" w:lineRule="auto"/>
        <w:ind w:left="0" w:right="1945.905151367187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Friday, February 21, 2025, 3:00 P.M.  Meeting of the Board of Trustees 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 Person at the Library or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34326171875" w:line="240" w:lineRule="auto"/>
        <w:ind w:left="7.559967041015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Join Zoom Meeting: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.22900390625" w:line="240" w:lineRule="auto"/>
        <w:ind w:left="14.51995849609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155cc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155cc"/>
          <w:sz w:val="22"/>
          <w:szCs w:val="22"/>
          <w:highlight w:val="white"/>
          <w:u w:val="single"/>
          <w:vertAlign w:val="baseline"/>
          <w:rtl w:val="0"/>
        </w:rPr>
        <w:t xml:space="preserve">https://us06web.zoom.us/j/95174207959?pwd=a1c4MFNJcytpYndHZ2lmaXRCNUV2dz09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155cc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2.877197265625" w:line="240" w:lineRule="auto"/>
        <w:ind w:left="100.019531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Agenda Items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.7415771484375" w:line="240" w:lineRule="auto"/>
        <w:ind w:left="13.99993896484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Call to order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216308593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Agenda - Amendments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216308593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Approval of Meeting Minutes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216308593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Attendance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21630859375" w:line="240" w:lineRule="auto"/>
        <w:ind w:left="28.99993896484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Comments from Citizens Present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216308593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Approval of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27734375" w:line="240" w:lineRule="auto"/>
        <w:ind w:left="409.18792724609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Librarian’s Report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1552734375" w:line="240" w:lineRule="auto"/>
        <w:ind w:left="411.7079162597656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Financial Report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6.9451904296875" w:line="240" w:lineRule="auto"/>
        <w:ind w:left="28.99993896484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Correspondence: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27734375" w:line="229.88847255706787" w:lineRule="auto"/>
        <w:ind w:left="36.56005859375" w:right="543.555908203125" w:firstLine="706.3999938964844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FLARE Meeting - Beginning to ready up for the Summer Reading Program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.6494140625" w:line="240" w:lineRule="auto"/>
        <w:ind w:left="734.8399353027344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Gina Clark -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30"/>
          <w:szCs w:val="30"/>
          <w:highlight w:val="white"/>
          <w:u w:val="none"/>
          <w:vertAlign w:val="baseline"/>
          <w:rtl w:val="0"/>
        </w:rPr>
        <w:t xml:space="preserve">windows delivery scheduled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30"/>
          <w:szCs w:val="3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9912109375" w:line="229.8878288269043" w:lineRule="auto"/>
        <w:ind w:left="23.679962158203125" w:right="1068.1646728515625" w:firstLine="716.7601013183594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Lindsay Hunn (PCC/NCSS) - MOU signed, $1000 agreement sustained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8902587890625" w:line="240" w:lineRule="auto"/>
        <w:ind w:left="72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Annual Report Finished with Josh Muse advising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0931396484375" w:line="244.8823070526123" w:lineRule="auto"/>
        <w:ind w:left="10.0799560546875" w:right="670.657958984375" w:firstLine="730.6401062011719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Meeting the Select Board - Meet and Greet with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e8eaed" w:val="clear"/>
          <w:vertAlign w:val="baseline"/>
          <w:rtl w:val="0"/>
        </w:rPr>
        <w:t xml:space="preserve">Debra Atherton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advising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39666748046875" w:line="240" w:lineRule="auto"/>
        <w:ind w:left="106.18957519531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Old Business: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307861328125" w:line="229.8878288269043" w:lineRule="auto"/>
        <w:ind w:left="15.839996337890625" w:right="471.1376953125" w:firstLine="718.1599426269531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Children’s Ceiling - Black Mold, leaking significant (4in of standing water during melting)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ARSL Grant- Windows-Larry Bassett - Delivery ongoing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27734375" w:line="283.3530521392822" w:lineRule="auto"/>
        <w:ind w:left="740.4400634765625" w:right="0" w:firstLine="1.11999511718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People’s Trust - Credit Account, switching to North Country is feasible Library Laptop #2 - Needs a new OS (Win11) [in progress] Procurement Policy Draft/Actual Property Management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3.3530521392822" w:lineRule="auto"/>
        <w:ind w:left="741.56005859375" w:right="1305.747070312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Policy/Conflict of Interest Policy - uploaded to Google Suite DELL - paid, received, accepted.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.512939453125" w:line="240" w:lineRule="auto"/>
        <w:ind w:left="176.7791748046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New Business: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1552734375" w:line="240" w:lineRule="auto"/>
        <w:ind w:left="1466.040039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I’m back from Mexico - It was wonderful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27734375" w:line="229.88847255706787" w:lineRule="auto"/>
        <w:ind w:left="9.51995849609375" w:right="210.80322265625" w:firstLine="1450.9201049804688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Librarian’s Grant Report will be added to next month's session and in perpetuity to standardize monthly grant reporting between the director and the Officers.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8.74267578125" w:line="240" w:lineRule="auto"/>
        <w:ind w:left="91.18957519531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Other Business: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.0927734375" w:line="229.88847255706787" w:lineRule="auto"/>
        <w:ind w:left="10.0799560546875" w:right="53.16162109375" w:firstLine="1455.96008300781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IT Summer Classes show a fair amount of interest, in particular, a “Scams Targeting Seniors” one-off class.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8896484375" w:line="229.88847255706787" w:lineRule="auto"/>
        <w:ind w:left="10.919952392578125" w:right="124.854736328125" w:firstLine="1449.7999572753906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Meeting with more of the RES staff (24FEB) to better serve the community and continue the school-&gt;library relationship dynamic.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8.740234375" w:line="240" w:lineRule="auto"/>
        <w:ind w:left="22.12005615234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Executive Session: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6.94580078125" w:line="240" w:lineRule="auto"/>
        <w:ind w:left="21.2800598144531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Next Meeting: Friday, March 21, 2025, 3 PM</w:t>
      </w:r>
    </w:p>
    <w:sectPr>
      <w:pgSz w:h="15840" w:w="12240" w:orient="portrait"/>
      <w:pgMar w:bottom="1865.322265625" w:top="1422.63671875" w:left="1440" w:right="1411.397705078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